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Guia de Formação de Núcleos Locais de Mentoria</w:t>
      </w:r>
    </w:p>
    <w:p>
      <w:r>
        <w:t>Este guia foi criado para apoiar mentores que desejam formar núcleos locais de mentoria em suas comunidades, organizações ou redes sociais. Com passos práticos e inspirações reais, você poderá multiplicar o impacto da Atitude Infinita e transformar ainda mais vidas.</w:t>
      </w:r>
    </w:p>
    <w:p>
      <w:pPr>
        <w:pStyle w:val="Heading2"/>
      </w:pPr>
      <w:r>
        <w:t>📍 Passo 1 – Defina o propósito do núcleo</w:t>
      </w:r>
    </w:p>
    <w:p>
      <w:r>
        <w:t>Qual transformação você deseja gerar com esse grupo? Exemplos:</w:t>
        <w:br/>
        <w:t>- Apoiar jovens de uma escola pública</w:t>
        <w:br/>
        <w:t>- Formar novos mentores em uma empresa</w:t>
        <w:br/>
        <w:t>- Ampliar ações em sua cidade ou bairro</w:t>
      </w:r>
    </w:p>
    <w:p>
      <w:pPr>
        <w:pStyle w:val="Heading2"/>
      </w:pPr>
      <w:r>
        <w:t>👥 Passo 2 – Reúna um grupo de mentores ou interessados</w:t>
      </w:r>
    </w:p>
    <w:p>
      <w:r>
        <w:t>Convide pessoas que já participaram da mentoria ou que compartilham do propósito. Explique o que é a Atitude Infinita e apresente o Kit do Mentor.</w:t>
      </w:r>
    </w:p>
    <w:p>
      <w:pPr>
        <w:pStyle w:val="Heading2"/>
      </w:pPr>
      <w:r>
        <w:t>🛠️ Passo 3 – Planeje suas ações</w:t>
      </w:r>
    </w:p>
    <w:p>
      <w:r>
        <w:t>Use o Canvas de Ações de Multiplicação para planejar encontros, oficinas, rodas de conversa ou outras iniciativas. Defina frequência e responsabilidades.</w:t>
      </w:r>
    </w:p>
    <w:p>
      <w:pPr>
        <w:pStyle w:val="Heading2"/>
      </w:pPr>
      <w:r>
        <w:t>📣 Passo 4 – Divulgue seu núcleo</w:t>
      </w:r>
    </w:p>
    <w:p>
      <w:r>
        <w:t>Crie um nome para o núcleo, use redes sociais, convites personalizados e parcerias locais para atrair mentorados e voluntários.</w:t>
      </w:r>
    </w:p>
    <w:p>
      <w:pPr>
        <w:pStyle w:val="Heading2"/>
      </w:pPr>
      <w:r>
        <w:t>📆 Passo 5 – Conduza as atividades com propósito</w:t>
      </w:r>
    </w:p>
    <w:p>
      <w:r>
        <w:t>Siga os princípios da mentoria com empatia, presença e intencionalidade. Adapte os conteúdos do livro e do Kit à sua realidade.</w:t>
      </w:r>
    </w:p>
    <w:p>
      <w:pPr>
        <w:pStyle w:val="Heading2"/>
      </w:pPr>
      <w:r>
        <w:t>📈 Passo 6 – Avalie e compartilhe os resultados</w:t>
      </w:r>
    </w:p>
    <w:p>
      <w:r>
        <w:t>Mantenha registros, colha feedbacks e documente as transformações. Envie relatos para a equipe da Atitude Infinita e inspire outros núcleos!</w:t>
      </w:r>
    </w:p>
    <w:p>
      <w:pPr>
        <w:pStyle w:val="Heading2"/>
      </w:pPr>
      <w:r>
        <w:t>🌍 Exemplos reais de núcleos locais</w:t>
      </w:r>
    </w:p>
    <w:p>
      <w:r>
        <w:t>- Núcleo “Mentores do Futuro” (MG): grupo de universitários que oferecem mentoria a jovens do ensino médio</w:t>
        <w:br/>
        <w:t>- Núcleo “Jornada de Vida” (SP): liderado por mentores da periferia com foco em empregabilidade</w:t>
        <w:br/>
        <w:t>- Núcleo “Conectando Potenciais” (RJ): atua em parceria com empresas para formar novos mentores</w:t>
      </w:r>
    </w:p>
    <w:p>
      <w:pPr>
        <w:pStyle w:val="Heading2"/>
      </w:pPr>
      <w:r>
        <w:t>💬 Conclusão</w:t>
      </w:r>
    </w:p>
    <w:p>
      <w:r>
        <w:t>Iniciar um núcleo local é um ato de coragem, liderança e serviço. Você não está sozinho: conte com o apoio da Atitude Infinita e da comunidade de mentores em todo o Brasil!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